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983" w:rsidRDefault="00F36983" w:rsidP="00B14E88">
      <w:pPr>
        <w:spacing w:line="480" w:lineRule="auto"/>
        <w:ind w:firstLine="720"/>
        <w:jc w:val="center"/>
        <w:rPr>
          <w:rFonts w:ascii="Times New Roman" w:hAnsi="Times New Roman" w:cs="Times New Roman"/>
          <w:sz w:val="24"/>
          <w:szCs w:val="24"/>
        </w:rPr>
      </w:pPr>
    </w:p>
    <w:p w:rsidR="00F36983" w:rsidRDefault="00F36983" w:rsidP="00B14E88">
      <w:pPr>
        <w:spacing w:line="480" w:lineRule="auto"/>
        <w:ind w:firstLine="720"/>
        <w:jc w:val="center"/>
        <w:rPr>
          <w:rFonts w:ascii="Times New Roman" w:hAnsi="Times New Roman" w:cs="Times New Roman"/>
          <w:sz w:val="24"/>
          <w:szCs w:val="24"/>
        </w:rPr>
      </w:pPr>
    </w:p>
    <w:p w:rsidR="00F36983" w:rsidRDefault="00F36983" w:rsidP="00B14E88">
      <w:pPr>
        <w:spacing w:line="480" w:lineRule="auto"/>
        <w:ind w:firstLine="720"/>
        <w:jc w:val="center"/>
        <w:rPr>
          <w:rFonts w:ascii="Times New Roman" w:hAnsi="Times New Roman" w:cs="Times New Roman"/>
          <w:sz w:val="24"/>
          <w:szCs w:val="24"/>
        </w:rPr>
      </w:pPr>
    </w:p>
    <w:p w:rsidR="00F36983" w:rsidRDefault="00F36983" w:rsidP="00B14E88">
      <w:pPr>
        <w:spacing w:line="480" w:lineRule="auto"/>
        <w:ind w:firstLine="720"/>
        <w:jc w:val="center"/>
        <w:rPr>
          <w:rFonts w:ascii="Times New Roman" w:hAnsi="Times New Roman" w:cs="Times New Roman"/>
          <w:sz w:val="24"/>
          <w:szCs w:val="24"/>
        </w:rPr>
      </w:pPr>
    </w:p>
    <w:p w:rsidR="00F36983" w:rsidRDefault="00F36983" w:rsidP="00B14E88">
      <w:pPr>
        <w:spacing w:line="480" w:lineRule="auto"/>
        <w:ind w:firstLine="720"/>
        <w:jc w:val="center"/>
        <w:rPr>
          <w:rFonts w:ascii="Times New Roman" w:hAnsi="Times New Roman" w:cs="Times New Roman"/>
          <w:sz w:val="24"/>
          <w:szCs w:val="24"/>
        </w:rPr>
      </w:pPr>
    </w:p>
    <w:p w:rsidR="00F36983" w:rsidRDefault="00F36983" w:rsidP="00B14E88">
      <w:pPr>
        <w:spacing w:line="480" w:lineRule="auto"/>
        <w:ind w:firstLine="720"/>
        <w:jc w:val="center"/>
        <w:rPr>
          <w:rFonts w:ascii="Times New Roman" w:hAnsi="Times New Roman" w:cs="Times New Roman"/>
          <w:sz w:val="24"/>
          <w:szCs w:val="24"/>
        </w:rPr>
      </w:pPr>
    </w:p>
    <w:p w:rsidR="00F36983" w:rsidRDefault="00F36983" w:rsidP="00B14E88">
      <w:pPr>
        <w:spacing w:line="480" w:lineRule="auto"/>
        <w:ind w:firstLine="720"/>
        <w:jc w:val="center"/>
        <w:rPr>
          <w:rFonts w:ascii="Times New Roman" w:hAnsi="Times New Roman" w:cs="Times New Roman"/>
          <w:sz w:val="24"/>
          <w:szCs w:val="24"/>
        </w:rPr>
      </w:pPr>
    </w:p>
    <w:p w:rsidR="00F36983" w:rsidRDefault="00F36983" w:rsidP="00B14E88">
      <w:pPr>
        <w:spacing w:line="480" w:lineRule="auto"/>
        <w:ind w:firstLine="720"/>
        <w:jc w:val="center"/>
        <w:rPr>
          <w:rFonts w:ascii="Times New Roman" w:hAnsi="Times New Roman" w:cs="Times New Roman"/>
          <w:sz w:val="24"/>
          <w:szCs w:val="24"/>
        </w:rPr>
      </w:pPr>
    </w:p>
    <w:p w:rsidR="00DB36F4" w:rsidRPr="00B14E88" w:rsidRDefault="00DB36F4" w:rsidP="00B14E88">
      <w:pPr>
        <w:spacing w:line="480" w:lineRule="auto"/>
        <w:ind w:firstLine="720"/>
        <w:jc w:val="center"/>
        <w:rPr>
          <w:rFonts w:ascii="Times New Roman" w:hAnsi="Times New Roman" w:cs="Times New Roman"/>
          <w:sz w:val="24"/>
          <w:szCs w:val="24"/>
        </w:rPr>
      </w:pPr>
      <w:r w:rsidRPr="00B14E88">
        <w:rPr>
          <w:rFonts w:ascii="Times New Roman" w:hAnsi="Times New Roman" w:cs="Times New Roman"/>
          <w:sz w:val="24"/>
          <w:szCs w:val="24"/>
        </w:rPr>
        <w:t>Economic Question</w:t>
      </w:r>
      <w:r w:rsidR="00F36983">
        <w:rPr>
          <w:rFonts w:ascii="Times New Roman" w:hAnsi="Times New Roman" w:cs="Times New Roman"/>
          <w:sz w:val="24"/>
          <w:szCs w:val="24"/>
        </w:rPr>
        <w:t>s</w:t>
      </w:r>
      <w:r w:rsidRPr="00B14E88">
        <w:rPr>
          <w:rFonts w:ascii="Times New Roman" w:hAnsi="Times New Roman" w:cs="Times New Roman"/>
          <w:sz w:val="24"/>
          <w:szCs w:val="24"/>
        </w:rPr>
        <w:t>.</w:t>
      </w:r>
    </w:p>
    <w:p w:rsidR="00DB36F4" w:rsidRPr="00B14E88" w:rsidRDefault="00DB36F4" w:rsidP="00B14E88">
      <w:pPr>
        <w:spacing w:line="480" w:lineRule="auto"/>
        <w:ind w:firstLine="720"/>
        <w:jc w:val="center"/>
        <w:rPr>
          <w:rFonts w:ascii="Times New Roman" w:hAnsi="Times New Roman" w:cs="Times New Roman"/>
          <w:sz w:val="24"/>
          <w:szCs w:val="24"/>
        </w:rPr>
      </w:pPr>
      <w:r w:rsidRPr="00B14E88">
        <w:rPr>
          <w:rFonts w:ascii="Times New Roman" w:hAnsi="Times New Roman" w:cs="Times New Roman"/>
          <w:sz w:val="24"/>
          <w:szCs w:val="24"/>
        </w:rPr>
        <w:t>Name.</w:t>
      </w:r>
    </w:p>
    <w:p w:rsidR="00DB36F4" w:rsidRPr="00B14E88" w:rsidRDefault="00DB36F4" w:rsidP="00B14E88">
      <w:pPr>
        <w:spacing w:line="480" w:lineRule="auto"/>
        <w:ind w:firstLine="720"/>
        <w:jc w:val="center"/>
        <w:rPr>
          <w:rFonts w:ascii="Times New Roman" w:hAnsi="Times New Roman" w:cs="Times New Roman"/>
          <w:sz w:val="24"/>
          <w:szCs w:val="24"/>
        </w:rPr>
      </w:pPr>
      <w:r w:rsidRPr="00B14E88">
        <w:rPr>
          <w:rFonts w:ascii="Times New Roman" w:hAnsi="Times New Roman" w:cs="Times New Roman"/>
          <w:sz w:val="24"/>
          <w:szCs w:val="24"/>
        </w:rPr>
        <w:t>Institution.</w:t>
      </w:r>
    </w:p>
    <w:p w:rsidR="00DB36F4" w:rsidRPr="00B14E88" w:rsidRDefault="00DB36F4" w:rsidP="00B14E88">
      <w:pPr>
        <w:spacing w:line="480" w:lineRule="auto"/>
        <w:ind w:firstLine="720"/>
        <w:jc w:val="center"/>
        <w:rPr>
          <w:rFonts w:ascii="Times New Roman" w:hAnsi="Times New Roman" w:cs="Times New Roman"/>
          <w:sz w:val="24"/>
          <w:szCs w:val="24"/>
        </w:rPr>
      </w:pPr>
      <w:r w:rsidRPr="00B14E88">
        <w:rPr>
          <w:rFonts w:ascii="Times New Roman" w:hAnsi="Times New Roman" w:cs="Times New Roman"/>
          <w:sz w:val="24"/>
          <w:szCs w:val="24"/>
        </w:rPr>
        <w:t>Date.</w:t>
      </w:r>
    </w:p>
    <w:p w:rsidR="00DB36F4" w:rsidRPr="00B14E88" w:rsidRDefault="00DB36F4" w:rsidP="00B14E88">
      <w:pPr>
        <w:spacing w:line="480" w:lineRule="auto"/>
        <w:ind w:firstLine="720"/>
        <w:jc w:val="center"/>
        <w:rPr>
          <w:rFonts w:ascii="Times New Roman" w:hAnsi="Times New Roman" w:cs="Times New Roman"/>
          <w:sz w:val="24"/>
          <w:szCs w:val="24"/>
        </w:rPr>
      </w:pPr>
    </w:p>
    <w:p w:rsidR="001524EE" w:rsidRDefault="001524EE" w:rsidP="00B14E88">
      <w:pPr>
        <w:spacing w:line="480" w:lineRule="auto"/>
        <w:ind w:firstLine="720"/>
        <w:jc w:val="center"/>
        <w:rPr>
          <w:rFonts w:ascii="Times New Roman" w:hAnsi="Times New Roman" w:cs="Times New Roman"/>
          <w:b/>
          <w:sz w:val="24"/>
          <w:szCs w:val="24"/>
        </w:rPr>
      </w:pPr>
    </w:p>
    <w:p w:rsidR="001524EE" w:rsidRDefault="001524EE" w:rsidP="00B14E88">
      <w:pPr>
        <w:spacing w:line="480" w:lineRule="auto"/>
        <w:ind w:firstLine="720"/>
        <w:jc w:val="center"/>
        <w:rPr>
          <w:rFonts w:ascii="Times New Roman" w:hAnsi="Times New Roman" w:cs="Times New Roman"/>
          <w:b/>
          <w:sz w:val="24"/>
          <w:szCs w:val="24"/>
        </w:rPr>
      </w:pPr>
    </w:p>
    <w:p w:rsidR="001524EE" w:rsidRDefault="001524EE" w:rsidP="00B14E88">
      <w:pPr>
        <w:spacing w:line="480" w:lineRule="auto"/>
        <w:ind w:firstLine="720"/>
        <w:jc w:val="center"/>
        <w:rPr>
          <w:rFonts w:ascii="Times New Roman" w:hAnsi="Times New Roman" w:cs="Times New Roman"/>
          <w:b/>
          <w:sz w:val="24"/>
          <w:szCs w:val="24"/>
        </w:rPr>
      </w:pPr>
    </w:p>
    <w:p w:rsidR="001524EE" w:rsidRDefault="001524EE" w:rsidP="00B14E88">
      <w:pPr>
        <w:spacing w:line="480" w:lineRule="auto"/>
        <w:ind w:firstLine="720"/>
        <w:jc w:val="center"/>
        <w:rPr>
          <w:rFonts w:ascii="Times New Roman" w:hAnsi="Times New Roman" w:cs="Times New Roman"/>
          <w:b/>
          <w:sz w:val="24"/>
          <w:szCs w:val="24"/>
        </w:rPr>
      </w:pPr>
    </w:p>
    <w:p w:rsidR="001524EE" w:rsidRDefault="001524EE" w:rsidP="00B14E88">
      <w:pPr>
        <w:spacing w:line="480" w:lineRule="auto"/>
        <w:ind w:firstLine="720"/>
        <w:jc w:val="center"/>
        <w:rPr>
          <w:rFonts w:ascii="Times New Roman" w:hAnsi="Times New Roman" w:cs="Times New Roman"/>
          <w:b/>
          <w:sz w:val="24"/>
          <w:szCs w:val="24"/>
        </w:rPr>
      </w:pPr>
    </w:p>
    <w:p w:rsidR="00DB36F4" w:rsidRPr="00B14E88" w:rsidRDefault="00DB36F4" w:rsidP="00B14E88">
      <w:pPr>
        <w:spacing w:line="480" w:lineRule="auto"/>
        <w:ind w:firstLine="720"/>
        <w:jc w:val="center"/>
        <w:rPr>
          <w:rFonts w:ascii="Times New Roman" w:hAnsi="Times New Roman" w:cs="Times New Roman"/>
          <w:b/>
          <w:sz w:val="24"/>
          <w:szCs w:val="24"/>
        </w:rPr>
      </w:pPr>
      <w:r w:rsidRPr="00B14E88">
        <w:rPr>
          <w:rFonts w:ascii="Times New Roman" w:hAnsi="Times New Roman" w:cs="Times New Roman"/>
          <w:b/>
          <w:sz w:val="24"/>
          <w:szCs w:val="24"/>
        </w:rPr>
        <w:lastRenderedPageBreak/>
        <w:t>Question 1.</w:t>
      </w:r>
    </w:p>
    <w:p w:rsidR="00DB36F4" w:rsidRPr="00B14E88" w:rsidRDefault="00DB36F4" w:rsidP="00B14E88">
      <w:pPr>
        <w:spacing w:line="480" w:lineRule="auto"/>
        <w:ind w:firstLine="720"/>
        <w:rPr>
          <w:rFonts w:ascii="Times New Roman" w:hAnsi="Times New Roman" w:cs="Times New Roman"/>
          <w:sz w:val="24"/>
          <w:szCs w:val="24"/>
        </w:rPr>
      </w:pPr>
      <w:r w:rsidRPr="00B14E88">
        <w:rPr>
          <w:rFonts w:ascii="Times New Roman" w:hAnsi="Times New Roman" w:cs="Times New Roman"/>
          <w:sz w:val="24"/>
          <w:szCs w:val="24"/>
        </w:rPr>
        <w:t>The 2008 “great recession” in the United States was facilitated by financial crisis together with the recession. At this time, the economy was featured with higher levels of unemployment and reduced outputs. The US economy encountered international trade imbalances as well as lax lending leading to increased household debts. There were incidences of the stock market crash, high-interest rates, reduced wage and price controls, deregulations, and savings and loans crisis (Axelrad, Sabbath, &amp; Hawkins, 2018).  Today, there are many parallels amid the 2008 great recession and the economic situation today.  Comparatively, in 2008, housing had appreciated at an unsustainable pace, but today the housing appreciation tends to be more reasonable and manageable.  Also, the American GDP has constantly been accelerating unlike in 2008 (Axelrad et al., 2018).  Moreover, the federal government has made an effort to tighten the monetary policies to ensure regulation.  The US inflation has been maintained at an excellent rate of about 2% which often stimulates economic growth.  Also, the unemployment rate in the US today is slightly lower unlike in 2008. However, the labor force has not yet healed completely. Many businesses opt to keep off employees to save money.</w:t>
      </w:r>
    </w:p>
    <w:p w:rsidR="00DB36F4" w:rsidRPr="00B14E88" w:rsidRDefault="00DB36F4" w:rsidP="00B14E88">
      <w:pPr>
        <w:spacing w:line="480" w:lineRule="auto"/>
        <w:ind w:firstLine="720"/>
        <w:jc w:val="center"/>
        <w:rPr>
          <w:rFonts w:ascii="Times New Roman" w:hAnsi="Times New Roman" w:cs="Times New Roman"/>
          <w:b/>
          <w:sz w:val="24"/>
          <w:szCs w:val="24"/>
        </w:rPr>
      </w:pPr>
      <w:r w:rsidRPr="00B14E88">
        <w:rPr>
          <w:rFonts w:ascii="Times New Roman" w:hAnsi="Times New Roman" w:cs="Times New Roman"/>
          <w:b/>
          <w:sz w:val="24"/>
          <w:szCs w:val="24"/>
        </w:rPr>
        <w:t>Question 2.</w:t>
      </w:r>
    </w:p>
    <w:p w:rsidR="00DB36F4" w:rsidRPr="00B14E88" w:rsidRDefault="00DB36F4" w:rsidP="00B14E88">
      <w:pPr>
        <w:spacing w:line="480" w:lineRule="auto"/>
        <w:ind w:firstLine="720"/>
        <w:rPr>
          <w:rFonts w:ascii="Times New Roman" w:hAnsi="Times New Roman" w:cs="Times New Roman"/>
          <w:sz w:val="24"/>
          <w:szCs w:val="24"/>
        </w:rPr>
      </w:pPr>
      <w:r w:rsidRPr="00B14E88">
        <w:rPr>
          <w:rFonts w:ascii="Times New Roman" w:hAnsi="Times New Roman" w:cs="Times New Roman"/>
          <w:sz w:val="24"/>
          <w:szCs w:val="24"/>
        </w:rPr>
        <w:t xml:space="preserve">In the contemporary world, the integration of technology into business has dynamically subjected jobs to threats. Technology has sanctioned jobs into two identical groups. These include a group of workers who can be replaced by computer-based technology as well as imported labor (RMUBlacboard, 2013). The other group entails job whose work cannot be replaced. As evident, there has been a constant increase in the wage rates in the majority of </w:t>
      </w:r>
      <w:r w:rsidR="0085531A">
        <w:rPr>
          <w:rFonts w:ascii="Times New Roman" w:hAnsi="Times New Roman" w:cs="Times New Roman"/>
          <w:sz w:val="24"/>
          <w:szCs w:val="24"/>
        </w:rPr>
        <w:t>jobs.  In other words, the number of jobs paying between $20-</w:t>
      </w:r>
      <w:r w:rsidRPr="00B14E88">
        <w:rPr>
          <w:rFonts w:ascii="Times New Roman" w:hAnsi="Times New Roman" w:cs="Times New Roman"/>
          <w:sz w:val="24"/>
          <w:szCs w:val="24"/>
        </w:rPr>
        <w:t xml:space="preserve"> $35 p</w:t>
      </w:r>
      <w:r w:rsidR="0085531A">
        <w:rPr>
          <w:rFonts w:ascii="Times New Roman" w:hAnsi="Times New Roman" w:cs="Times New Roman"/>
          <w:sz w:val="24"/>
          <w:szCs w:val="24"/>
        </w:rPr>
        <w:t>er hour continue</w:t>
      </w:r>
      <w:r w:rsidRPr="00B14E88">
        <w:rPr>
          <w:rFonts w:ascii="Times New Roman" w:hAnsi="Times New Roman" w:cs="Times New Roman"/>
          <w:sz w:val="24"/>
          <w:szCs w:val="24"/>
        </w:rPr>
        <w:t xml:space="preserve"> to grow.  Majority of the clerical jobs and some of the blue collar jobs are now on the verge of being taken </w:t>
      </w:r>
      <w:r w:rsidRPr="00B14E88">
        <w:rPr>
          <w:rFonts w:ascii="Times New Roman" w:hAnsi="Times New Roman" w:cs="Times New Roman"/>
          <w:sz w:val="24"/>
          <w:szCs w:val="24"/>
        </w:rPr>
        <w:lastRenderedPageBreak/>
        <w:t>by the computerized machines. In my conviction, there exists a greater distinction amid the available number of occupations and the mix of occupations (Ndubisi &amp; Umar, 2018). Arguably, the economy has strived to recover from the recession, featured with a grown in a number of occupations while firms are recording full employment.  But, computerization has come out as an ideal threat to the different forms of occupations.  As such, the majority of the manufacturing companies are now shifting from labor intensive to capital intensive manufacturing practices with an aim to increase accuracy and reduce the cost.  It is with no doubt that the majority of the jobs lost during the 2008 great recession will not fully recovered (The Great Courses Plus, 2017). This is because the majority of the jobs in the most promising sectors have been easily replaced with robots. Complete automation remains to be an ideal challenge to replaceable jobs.</w:t>
      </w:r>
    </w:p>
    <w:p w:rsidR="00DB36F4" w:rsidRPr="00B14E88" w:rsidRDefault="00DB36F4" w:rsidP="00B14E88">
      <w:pPr>
        <w:spacing w:line="480" w:lineRule="auto"/>
        <w:ind w:firstLine="720"/>
        <w:jc w:val="center"/>
        <w:rPr>
          <w:rFonts w:ascii="Times New Roman" w:hAnsi="Times New Roman" w:cs="Times New Roman"/>
          <w:b/>
          <w:sz w:val="24"/>
          <w:szCs w:val="24"/>
        </w:rPr>
      </w:pPr>
      <w:r w:rsidRPr="00B14E88">
        <w:rPr>
          <w:rFonts w:ascii="Times New Roman" w:hAnsi="Times New Roman" w:cs="Times New Roman"/>
          <w:b/>
          <w:sz w:val="24"/>
          <w:szCs w:val="24"/>
        </w:rPr>
        <w:t>Question 3.</w:t>
      </w:r>
    </w:p>
    <w:p w:rsidR="00DB36F4" w:rsidRPr="00B14E88" w:rsidRDefault="00DB36F4" w:rsidP="00B14E88">
      <w:pPr>
        <w:spacing w:line="480" w:lineRule="auto"/>
        <w:ind w:firstLine="720"/>
        <w:rPr>
          <w:rFonts w:ascii="Times New Roman" w:hAnsi="Times New Roman" w:cs="Times New Roman"/>
          <w:sz w:val="24"/>
          <w:szCs w:val="24"/>
        </w:rPr>
      </w:pPr>
      <w:r w:rsidRPr="00B14E88">
        <w:rPr>
          <w:rFonts w:ascii="Times New Roman" w:hAnsi="Times New Roman" w:cs="Times New Roman"/>
          <w:sz w:val="24"/>
          <w:szCs w:val="24"/>
        </w:rPr>
        <w:t xml:space="preserve"> In my conviction, outsourcing is a good way to aid a firm to suitably save money as well as make an effort for researching as well as designing of products. Moreover, outsourcing facilitates some of the core business functions, processes, activities as well as choice making responsibilities by involving external providers. More importantly, outsourcing can be a permanent solution to the company issue by bridging the gap in staffing, while facilitating better knowledge on quality improvements at every faculty product design. Outsourcing facilitates organizational exposure to specialized systems which often enhances operational efficiency within the firm. </w:t>
      </w:r>
    </w:p>
    <w:p w:rsidR="00DB36F4" w:rsidRPr="00B14E88" w:rsidRDefault="00DB36F4" w:rsidP="00B14E88">
      <w:pPr>
        <w:spacing w:line="480" w:lineRule="auto"/>
        <w:ind w:firstLine="720"/>
        <w:jc w:val="center"/>
        <w:rPr>
          <w:rFonts w:ascii="Times New Roman" w:hAnsi="Times New Roman" w:cs="Times New Roman"/>
          <w:b/>
          <w:sz w:val="24"/>
          <w:szCs w:val="24"/>
        </w:rPr>
      </w:pPr>
      <w:r w:rsidRPr="00B14E88">
        <w:rPr>
          <w:rFonts w:ascii="Times New Roman" w:hAnsi="Times New Roman" w:cs="Times New Roman"/>
          <w:b/>
          <w:sz w:val="24"/>
          <w:szCs w:val="24"/>
        </w:rPr>
        <w:t>Question 4.</w:t>
      </w:r>
    </w:p>
    <w:p w:rsidR="00DB36F4" w:rsidRPr="00B14E88" w:rsidRDefault="00A579B2" w:rsidP="00B14E88">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DB36F4" w:rsidRPr="00B14E88">
        <w:rPr>
          <w:rFonts w:ascii="Times New Roman" w:hAnsi="Times New Roman" w:cs="Times New Roman"/>
          <w:sz w:val="24"/>
          <w:szCs w:val="24"/>
        </w:rPr>
        <w:t xml:space="preserve"> feel that the university education acquaints me with a lot of professional skills.  However, this knowledge is faced with a deeper challenge on how it can be applied or integrated </w:t>
      </w:r>
      <w:r w:rsidR="00DB36F4" w:rsidRPr="00B14E88">
        <w:rPr>
          <w:rFonts w:ascii="Times New Roman" w:hAnsi="Times New Roman" w:cs="Times New Roman"/>
          <w:sz w:val="24"/>
          <w:szCs w:val="24"/>
        </w:rPr>
        <w:lastRenderedPageBreak/>
        <w:t>to work. As evident, many people are actively striving for jobs in my line of specialty. I fear that they may be having a stronger background education than mine.  Herein, I tend to feel very insecure about future jobs.</w:t>
      </w:r>
    </w:p>
    <w:p w:rsidR="001524EE" w:rsidRDefault="001524EE" w:rsidP="00B14E88">
      <w:pPr>
        <w:spacing w:line="480" w:lineRule="auto"/>
        <w:jc w:val="center"/>
        <w:rPr>
          <w:rFonts w:ascii="Times New Roman" w:hAnsi="Times New Roman" w:cs="Times New Roman"/>
          <w:sz w:val="24"/>
          <w:szCs w:val="24"/>
        </w:rPr>
      </w:pPr>
    </w:p>
    <w:p w:rsidR="001524EE" w:rsidRDefault="001524EE" w:rsidP="00B14E88">
      <w:pPr>
        <w:spacing w:line="480" w:lineRule="auto"/>
        <w:jc w:val="center"/>
        <w:rPr>
          <w:rFonts w:ascii="Times New Roman" w:hAnsi="Times New Roman" w:cs="Times New Roman"/>
          <w:sz w:val="24"/>
          <w:szCs w:val="24"/>
        </w:rPr>
      </w:pPr>
    </w:p>
    <w:p w:rsidR="001524EE" w:rsidRDefault="001524EE" w:rsidP="00B14E88">
      <w:pPr>
        <w:spacing w:line="480" w:lineRule="auto"/>
        <w:jc w:val="center"/>
        <w:rPr>
          <w:rFonts w:ascii="Times New Roman" w:hAnsi="Times New Roman" w:cs="Times New Roman"/>
          <w:sz w:val="24"/>
          <w:szCs w:val="24"/>
        </w:rPr>
      </w:pPr>
    </w:p>
    <w:p w:rsidR="001524EE" w:rsidRDefault="001524EE" w:rsidP="00B14E88">
      <w:pPr>
        <w:spacing w:line="480" w:lineRule="auto"/>
        <w:jc w:val="center"/>
        <w:rPr>
          <w:rFonts w:ascii="Times New Roman" w:hAnsi="Times New Roman" w:cs="Times New Roman"/>
          <w:sz w:val="24"/>
          <w:szCs w:val="24"/>
        </w:rPr>
      </w:pPr>
    </w:p>
    <w:p w:rsidR="001524EE" w:rsidRDefault="001524EE" w:rsidP="00B14E88">
      <w:pPr>
        <w:spacing w:line="480" w:lineRule="auto"/>
        <w:jc w:val="center"/>
        <w:rPr>
          <w:rFonts w:ascii="Times New Roman" w:hAnsi="Times New Roman" w:cs="Times New Roman"/>
          <w:sz w:val="24"/>
          <w:szCs w:val="24"/>
        </w:rPr>
      </w:pPr>
    </w:p>
    <w:p w:rsidR="001524EE" w:rsidRDefault="001524EE" w:rsidP="00B14E88">
      <w:pPr>
        <w:spacing w:line="480" w:lineRule="auto"/>
        <w:jc w:val="center"/>
        <w:rPr>
          <w:rFonts w:ascii="Times New Roman" w:hAnsi="Times New Roman" w:cs="Times New Roman"/>
          <w:sz w:val="24"/>
          <w:szCs w:val="24"/>
        </w:rPr>
      </w:pPr>
    </w:p>
    <w:p w:rsidR="001524EE" w:rsidRDefault="001524EE" w:rsidP="00B14E88">
      <w:pPr>
        <w:spacing w:line="480" w:lineRule="auto"/>
        <w:jc w:val="center"/>
        <w:rPr>
          <w:rFonts w:ascii="Times New Roman" w:hAnsi="Times New Roman" w:cs="Times New Roman"/>
          <w:sz w:val="24"/>
          <w:szCs w:val="24"/>
        </w:rPr>
      </w:pPr>
    </w:p>
    <w:p w:rsidR="001524EE" w:rsidRDefault="001524EE" w:rsidP="00B14E88">
      <w:pPr>
        <w:spacing w:line="480" w:lineRule="auto"/>
        <w:jc w:val="center"/>
        <w:rPr>
          <w:rFonts w:ascii="Times New Roman" w:hAnsi="Times New Roman" w:cs="Times New Roman"/>
          <w:sz w:val="24"/>
          <w:szCs w:val="24"/>
        </w:rPr>
      </w:pPr>
    </w:p>
    <w:p w:rsidR="001524EE" w:rsidRDefault="001524EE" w:rsidP="00B14E88">
      <w:pPr>
        <w:spacing w:line="480" w:lineRule="auto"/>
        <w:jc w:val="center"/>
        <w:rPr>
          <w:rFonts w:ascii="Times New Roman" w:hAnsi="Times New Roman" w:cs="Times New Roman"/>
          <w:sz w:val="24"/>
          <w:szCs w:val="24"/>
        </w:rPr>
      </w:pPr>
    </w:p>
    <w:p w:rsidR="001524EE" w:rsidRDefault="001524EE" w:rsidP="00B14E88">
      <w:pPr>
        <w:spacing w:line="480" w:lineRule="auto"/>
        <w:jc w:val="center"/>
        <w:rPr>
          <w:rFonts w:ascii="Times New Roman" w:hAnsi="Times New Roman" w:cs="Times New Roman"/>
          <w:sz w:val="24"/>
          <w:szCs w:val="24"/>
        </w:rPr>
      </w:pPr>
    </w:p>
    <w:p w:rsidR="001524EE" w:rsidRDefault="001524EE" w:rsidP="00B14E88">
      <w:pPr>
        <w:spacing w:line="480" w:lineRule="auto"/>
        <w:jc w:val="center"/>
        <w:rPr>
          <w:rFonts w:ascii="Times New Roman" w:hAnsi="Times New Roman" w:cs="Times New Roman"/>
          <w:sz w:val="24"/>
          <w:szCs w:val="24"/>
        </w:rPr>
      </w:pPr>
    </w:p>
    <w:p w:rsidR="001524EE" w:rsidRDefault="001524EE" w:rsidP="00B14E88">
      <w:pPr>
        <w:spacing w:line="480" w:lineRule="auto"/>
        <w:jc w:val="center"/>
        <w:rPr>
          <w:rFonts w:ascii="Times New Roman" w:hAnsi="Times New Roman" w:cs="Times New Roman"/>
          <w:sz w:val="24"/>
          <w:szCs w:val="24"/>
        </w:rPr>
      </w:pPr>
    </w:p>
    <w:p w:rsidR="001524EE" w:rsidRDefault="001524EE" w:rsidP="00B14E88">
      <w:pPr>
        <w:spacing w:line="480" w:lineRule="auto"/>
        <w:jc w:val="center"/>
        <w:rPr>
          <w:rFonts w:ascii="Times New Roman" w:hAnsi="Times New Roman" w:cs="Times New Roman"/>
          <w:sz w:val="24"/>
          <w:szCs w:val="24"/>
        </w:rPr>
      </w:pPr>
    </w:p>
    <w:p w:rsidR="001524EE" w:rsidRDefault="001524EE" w:rsidP="00B14E88">
      <w:pPr>
        <w:spacing w:line="480" w:lineRule="auto"/>
        <w:jc w:val="center"/>
        <w:rPr>
          <w:rFonts w:ascii="Times New Roman" w:hAnsi="Times New Roman" w:cs="Times New Roman"/>
          <w:sz w:val="24"/>
          <w:szCs w:val="24"/>
        </w:rPr>
      </w:pPr>
    </w:p>
    <w:p w:rsidR="001524EE" w:rsidRDefault="001524EE" w:rsidP="00B14E88">
      <w:pPr>
        <w:spacing w:line="480" w:lineRule="auto"/>
        <w:jc w:val="center"/>
        <w:rPr>
          <w:rFonts w:ascii="Times New Roman" w:hAnsi="Times New Roman" w:cs="Times New Roman"/>
          <w:sz w:val="24"/>
          <w:szCs w:val="24"/>
        </w:rPr>
      </w:pPr>
    </w:p>
    <w:p w:rsidR="001524EE" w:rsidRDefault="001524EE" w:rsidP="00B14E88">
      <w:pPr>
        <w:spacing w:line="480" w:lineRule="auto"/>
        <w:jc w:val="center"/>
        <w:rPr>
          <w:rFonts w:ascii="Times New Roman" w:hAnsi="Times New Roman" w:cs="Times New Roman"/>
          <w:sz w:val="24"/>
          <w:szCs w:val="24"/>
        </w:rPr>
      </w:pPr>
    </w:p>
    <w:p w:rsidR="009E693B" w:rsidRPr="00B14E88" w:rsidRDefault="00DB36F4" w:rsidP="00B14E88">
      <w:pPr>
        <w:spacing w:line="480" w:lineRule="auto"/>
        <w:jc w:val="center"/>
        <w:rPr>
          <w:rFonts w:ascii="Times New Roman" w:hAnsi="Times New Roman" w:cs="Times New Roman"/>
          <w:sz w:val="24"/>
          <w:szCs w:val="24"/>
        </w:rPr>
      </w:pPr>
      <w:r w:rsidRPr="00B14E88">
        <w:rPr>
          <w:rFonts w:ascii="Times New Roman" w:hAnsi="Times New Roman" w:cs="Times New Roman"/>
          <w:sz w:val="24"/>
          <w:szCs w:val="24"/>
        </w:rPr>
        <w:lastRenderedPageBreak/>
        <w:t>References</w:t>
      </w:r>
      <w:r w:rsidR="00F83FC8" w:rsidRPr="00B14E88">
        <w:rPr>
          <w:rFonts w:ascii="Times New Roman" w:hAnsi="Times New Roman" w:cs="Times New Roman"/>
          <w:sz w:val="24"/>
          <w:szCs w:val="24"/>
        </w:rPr>
        <w:t>.</w:t>
      </w:r>
    </w:p>
    <w:p w:rsidR="00B14E88" w:rsidRPr="00B14E88" w:rsidRDefault="00B14E88" w:rsidP="00B14E88">
      <w:pPr>
        <w:spacing w:line="480" w:lineRule="auto"/>
        <w:ind w:left="720" w:hanging="720"/>
        <w:rPr>
          <w:rFonts w:ascii="Times New Roman" w:hAnsi="Times New Roman" w:cs="Times New Roman"/>
          <w:color w:val="222222"/>
          <w:sz w:val="24"/>
          <w:szCs w:val="24"/>
          <w:shd w:val="clear" w:color="auto" w:fill="FFFFFF"/>
        </w:rPr>
      </w:pPr>
      <w:r w:rsidRPr="00B14E88">
        <w:rPr>
          <w:rFonts w:ascii="Times New Roman" w:hAnsi="Times New Roman" w:cs="Times New Roman"/>
          <w:color w:val="222222"/>
          <w:sz w:val="24"/>
          <w:szCs w:val="24"/>
          <w:shd w:val="clear" w:color="auto" w:fill="FFFFFF"/>
        </w:rPr>
        <w:t>Axelrad, H., Sabbath, E. L., &amp; Hawkins, S. S. (2018). The 2008–2009 Great Recession and employment outcomes among older workers. </w:t>
      </w:r>
      <w:r w:rsidRPr="00B14E88">
        <w:rPr>
          <w:rFonts w:ascii="Times New Roman" w:hAnsi="Times New Roman" w:cs="Times New Roman"/>
          <w:i/>
          <w:iCs/>
          <w:color w:val="222222"/>
          <w:sz w:val="24"/>
          <w:szCs w:val="24"/>
          <w:shd w:val="clear" w:color="auto" w:fill="FFFFFF"/>
        </w:rPr>
        <w:t>European Journal of Ageing</w:t>
      </w:r>
      <w:r w:rsidRPr="00B14E88">
        <w:rPr>
          <w:rFonts w:ascii="Times New Roman" w:hAnsi="Times New Roman" w:cs="Times New Roman"/>
          <w:color w:val="222222"/>
          <w:sz w:val="24"/>
          <w:szCs w:val="24"/>
          <w:shd w:val="clear" w:color="auto" w:fill="FFFFFF"/>
        </w:rPr>
        <w:t>, </w:t>
      </w:r>
      <w:r w:rsidRPr="00B14E88">
        <w:rPr>
          <w:rFonts w:ascii="Times New Roman" w:hAnsi="Times New Roman" w:cs="Times New Roman"/>
          <w:i/>
          <w:iCs/>
          <w:color w:val="222222"/>
          <w:sz w:val="24"/>
          <w:szCs w:val="24"/>
          <w:shd w:val="clear" w:color="auto" w:fill="FFFFFF"/>
        </w:rPr>
        <w:t>15</w:t>
      </w:r>
      <w:r w:rsidRPr="00B14E88">
        <w:rPr>
          <w:rFonts w:ascii="Times New Roman" w:hAnsi="Times New Roman" w:cs="Times New Roman"/>
          <w:color w:val="222222"/>
          <w:sz w:val="24"/>
          <w:szCs w:val="24"/>
          <w:shd w:val="clear" w:color="auto" w:fill="FFFFFF"/>
        </w:rPr>
        <w:t>(1), 35-45.</w:t>
      </w:r>
    </w:p>
    <w:p w:rsidR="00B14E88" w:rsidRPr="00B14E88" w:rsidRDefault="00B14E88" w:rsidP="00B14E88">
      <w:pPr>
        <w:spacing w:line="480" w:lineRule="auto"/>
        <w:ind w:left="720" w:hanging="720"/>
        <w:rPr>
          <w:rFonts w:ascii="Times New Roman" w:hAnsi="Times New Roman" w:cs="Times New Roman"/>
          <w:sz w:val="24"/>
          <w:szCs w:val="24"/>
        </w:rPr>
      </w:pPr>
      <w:r w:rsidRPr="00B14E88">
        <w:rPr>
          <w:rFonts w:ascii="Times New Roman" w:hAnsi="Times New Roman" w:cs="Times New Roman"/>
          <w:color w:val="222222"/>
          <w:sz w:val="24"/>
          <w:szCs w:val="24"/>
          <w:shd w:val="clear" w:color="auto" w:fill="FFFFFF"/>
        </w:rPr>
        <w:t>Ndubisi, N. O., &amp; Umar, S. (2018). Outsourcing: reap the fruit; contain the “bad apple”. </w:t>
      </w:r>
      <w:r w:rsidRPr="00B14E88">
        <w:rPr>
          <w:rFonts w:ascii="Times New Roman" w:hAnsi="Times New Roman" w:cs="Times New Roman"/>
          <w:i/>
          <w:iCs/>
          <w:color w:val="222222"/>
          <w:sz w:val="24"/>
          <w:szCs w:val="24"/>
          <w:shd w:val="clear" w:color="auto" w:fill="FFFFFF"/>
        </w:rPr>
        <w:t>Journal of Business Strategy</w:t>
      </w:r>
      <w:r w:rsidRPr="00B14E88">
        <w:rPr>
          <w:rFonts w:ascii="Times New Roman" w:hAnsi="Times New Roman" w:cs="Times New Roman"/>
          <w:color w:val="222222"/>
          <w:sz w:val="24"/>
          <w:szCs w:val="24"/>
          <w:shd w:val="clear" w:color="auto" w:fill="FFFFFF"/>
        </w:rPr>
        <w:t>, </w:t>
      </w:r>
      <w:r w:rsidRPr="00B14E88">
        <w:rPr>
          <w:rFonts w:ascii="Times New Roman" w:hAnsi="Times New Roman" w:cs="Times New Roman"/>
          <w:i/>
          <w:iCs/>
          <w:color w:val="222222"/>
          <w:sz w:val="24"/>
          <w:szCs w:val="24"/>
          <w:shd w:val="clear" w:color="auto" w:fill="FFFFFF"/>
        </w:rPr>
        <w:t>39</w:t>
      </w:r>
      <w:r w:rsidRPr="00B14E88">
        <w:rPr>
          <w:rFonts w:ascii="Times New Roman" w:hAnsi="Times New Roman" w:cs="Times New Roman"/>
          <w:color w:val="222222"/>
          <w:sz w:val="24"/>
          <w:szCs w:val="24"/>
          <w:shd w:val="clear" w:color="auto" w:fill="FFFFFF"/>
        </w:rPr>
        <w:t>(5), 50-55.</w:t>
      </w:r>
    </w:p>
    <w:p w:rsidR="00B14E88" w:rsidRPr="00B14E88" w:rsidRDefault="00B14E88" w:rsidP="00B14E88">
      <w:pPr>
        <w:spacing w:line="480" w:lineRule="auto"/>
        <w:ind w:left="720" w:hanging="720"/>
        <w:rPr>
          <w:rFonts w:ascii="Times New Roman" w:hAnsi="Times New Roman" w:cs="Times New Roman"/>
          <w:bCs/>
          <w:sz w:val="24"/>
          <w:szCs w:val="24"/>
        </w:rPr>
      </w:pPr>
      <w:r w:rsidRPr="00B14E88">
        <w:rPr>
          <w:rFonts w:ascii="Times New Roman" w:hAnsi="Times New Roman" w:cs="Times New Roman"/>
          <w:bCs/>
          <w:sz w:val="24"/>
          <w:szCs w:val="24"/>
        </w:rPr>
        <w:t xml:space="preserve">RMUBlacboard (2013). StrategicManagement_5_Job_Threat. Retrieved from </w:t>
      </w:r>
      <w:hyperlink r:id="rId6" w:history="1">
        <w:r w:rsidRPr="00B14E88">
          <w:rPr>
            <w:rStyle w:val="Hyperlink"/>
            <w:rFonts w:ascii="Times New Roman" w:hAnsi="Times New Roman" w:cs="Times New Roman"/>
            <w:sz w:val="24"/>
            <w:szCs w:val="24"/>
          </w:rPr>
          <w:t>https://www.youtube.com/watch?v=Bht2J-9bfCg&amp;feature=youtu.be</w:t>
        </w:r>
      </w:hyperlink>
    </w:p>
    <w:p w:rsidR="00B14E88" w:rsidRPr="00B14E88" w:rsidRDefault="00B14E88" w:rsidP="00B14E88">
      <w:pPr>
        <w:spacing w:line="480" w:lineRule="auto"/>
        <w:ind w:left="720" w:hanging="720"/>
        <w:rPr>
          <w:rFonts w:ascii="Times New Roman" w:hAnsi="Times New Roman" w:cs="Times New Roman"/>
          <w:bCs/>
          <w:sz w:val="24"/>
          <w:szCs w:val="24"/>
        </w:rPr>
      </w:pPr>
      <w:r w:rsidRPr="00B14E88">
        <w:rPr>
          <w:rFonts w:ascii="Times New Roman" w:hAnsi="Times New Roman" w:cs="Times New Roman"/>
          <w:sz w:val="24"/>
          <w:szCs w:val="24"/>
        </w:rPr>
        <w:t>The Great Courses Plus (2017). The Great Recession | International Economic Institutions</w:t>
      </w:r>
      <w:r w:rsidRPr="00B14E88">
        <w:rPr>
          <w:rFonts w:ascii="Times New Roman" w:hAnsi="Times New Roman" w:cs="Times New Roman"/>
          <w:bCs/>
          <w:sz w:val="24"/>
          <w:szCs w:val="24"/>
        </w:rPr>
        <w:t xml:space="preserve">. Retrieved from </w:t>
      </w:r>
      <w:hyperlink r:id="rId7" w:history="1">
        <w:r w:rsidRPr="00B14E88">
          <w:rPr>
            <w:rStyle w:val="Hyperlink"/>
            <w:rFonts w:ascii="Times New Roman" w:hAnsi="Times New Roman" w:cs="Times New Roman"/>
            <w:sz w:val="24"/>
            <w:szCs w:val="24"/>
          </w:rPr>
          <w:t>https://www.youtub</w:t>
        </w:r>
        <w:bookmarkStart w:id="0" w:name="_GoBack"/>
        <w:bookmarkEnd w:id="0"/>
        <w:r w:rsidRPr="00B14E88">
          <w:rPr>
            <w:rStyle w:val="Hyperlink"/>
            <w:rFonts w:ascii="Times New Roman" w:hAnsi="Times New Roman" w:cs="Times New Roman"/>
            <w:sz w:val="24"/>
            <w:szCs w:val="24"/>
          </w:rPr>
          <w:t>e.com/watch?v=55jxbM-L8fM&amp;feature=youtu.be</w:t>
        </w:r>
      </w:hyperlink>
    </w:p>
    <w:sectPr w:rsidR="00B14E88" w:rsidRPr="00B14E88" w:rsidSect="00B14E8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0EA6" w:rsidRDefault="009D0EA6" w:rsidP="00B14E88">
      <w:pPr>
        <w:spacing w:after="0" w:line="240" w:lineRule="auto"/>
      </w:pPr>
      <w:r>
        <w:separator/>
      </w:r>
    </w:p>
  </w:endnote>
  <w:endnote w:type="continuationSeparator" w:id="1">
    <w:p w:rsidR="009D0EA6" w:rsidRDefault="009D0EA6" w:rsidP="00B14E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0EA6" w:rsidRDefault="009D0EA6" w:rsidP="00B14E88">
      <w:pPr>
        <w:spacing w:after="0" w:line="240" w:lineRule="auto"/>
      </w:pPr>
      <w:r>
        <w:separator/>
      </w:r>
    </w:p>
  </w:footnote>
  <w:footnote w:type="continuationSeparator" w:id="1">
    <w:p w:rsidR="009D0EA6" w:rsidRDefault="009D0EA6" w:rsidP="00B14E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E88" w:rsidRPr="00B14E88" w:rsidRDefault="00F36983" w:rsidP="00B14E88">
    <w:pPr>
      <w:spacing w:line="480" w:lineRule="auto"/>
      <w:rPr>
        <w:rFonts w:ascii="Times New Roman" w:hAnsi="Times New Roman" w:cs="Times New Roman"/>
        <w:sz w:val="24"/>
        <w:szCs w:val="24"/>
      </w:rPr>
    </w:pPr>
    <w:r>
      <w:rPr>
        <w:rFonts w:ascii="Times New Roman" w:hAnsi="Times New Roman" w:cs="Times New Roman"/>
        <w:sz w:val="24"/>
        <w:szCs w:val="24"/>
      </w:rPr>
      <w:t>ECONOMIC</w:t>
    </w:r>
    <w:r w:rsidR="00B14E88" w:rsidRPr="00B14E88">
      <w:rPr>
        <w:rFonts w:ascii="Times New Roman" w:hAnsi="Times New Roman" w:cs="Times New Roman"/>
        <w:sz w:val="24"/>
        <w:szCs w:val="24"/>
      </w:rPr>
      <w:t xml:space="preserve"> QUESTION</w:t>
    </w:r>
    <w:r>
      <w:rPr>
        <w:rFonts w:ascii="Times New Roman" w:hAnsi="Times New Roman" w:cs="Times New Roman"/>
        <w:sz w:val="24"/>
        <w:szCs w:val="24"/>
      </w:rPr>
      <w:t>S</w:t>
    </w:r>
    <w:r w:rsidR="00B14E88" w:rsidRPr="00B14E88">
      <w:rPr>
        <w:rFonts w:ascii="Times New Roman" w:hAnsi="Times New Roman" w:cs="Times New Roman"/>
        <w:sz w:val="24"/>
        <w:szCs w:val="24"/>
      </w:rPr>
      <w:t>.</w:t>
    </w:r>
    <w:r w:rsidR="00B14E88" w:rsidRPr="00B14E88">
      <w:rPr>
        <w:rFonts w:ascii="Times New Roman" w:hAnsi="Times New Roman" w:cs="Times New Roman"/>
        <w:sz w:val="24"/>
        <w:szCs w:val="24"/>
      </w:rPr>
      <w:tab/>
    </w:r>
    <w:r w:rsidR="00B14E88" w:rsidRPr="00B14E88">
      <w:rPr>
        <w:rFonts w:ascii="Times New Roman" w:hAnsi="Times New Roman" w:cs="Times New Roman"/>
        <w:sz w:val="24"/>
        <w:szCs w:val="24"/>
      </w:rPr>
      <w:tab/>
    </w:r>
    <w:r w:rsidR="00B14E88" w:rsidRPr="00B14E88">
      <w:rPr>
        <w:rFonts w:ascii="Times New Roman" w:hAnsi="Times New Roman" w:cs="Times New Roman"/>
        <w:sz w:val="24"/>
        <w:szCs w:val="24"/>
      </w:rPr>
      <w:tab/>
    </w:r>
    <w:r w:rsidR="00B14E88" w:rsidRPr="00B14E88">
      <w:rPr>
        <w:rFonts w:ascii="Times New Roman" w:hAnsi="Times New Roman" w:cs="Times New Roman"/>
        <w:sz w:val="24"/>
        <w:szCs w:val="24"/>
      </w:rPr>
      <w:tab/>
    </w:r>
    <w:r w:rsidR="00B14E88" w:rsidRPr="00B14E88">
      <w:rPr>
        <w:rFonts w:ascii="Times New Roman" w:hAnsi="Times New Roman" w:cs="Times New Roman"/>
        <w:sz w:val="24"/>
        <w:szCs w:val="24"/>
      </w:rPr>
      <w:tab/>
    </w:r>
    <w:r w:rsidR="00B14E88" w:rsidRPr="00B14E88">
      <w:rPr>
        <w:rFonts w:ascii="Times New Roman" w:hAnsi="Times New Roman" w:cs="Times New Roman"/>
        <w:sz w:val="24"/>
        <w:szCs w:val="24"/>
      </w:rPr>
      <w:tab/>
    </w:r>
    <w:r w:rsidR="00B14E88" w:rsidRPr="00B14E88">
      <w:rPr>
        <w:rFonts w:ascii="Times New Roman" w:hAnsi="Times New Roman" w:cs="Times New Roman"/>
        <w:sz w:val="24"/>
        <w:szCs w:val="24"/>
      </w:rPr>
      <w:tab/>
    </w:r>
    <w:r w:rsidR="00B14E88" w:rsidRPr="00B14E88">
      <w:rPr>
        <w:rFonts w:ascii="Times New Roman" w:hAnsi="Times New Roman" w:cs="Times New Roman"/>
        <w:sz w:val="24"/>
        <w:szCs w:val="24"/>
      </w:rPr>
      <w:tab/>
    </w:r>
    <w:r w:rsidR="00B14E88" w:rsidRPr="00B14E88">
      <w:rPr>
        <w:rFonts w:ascii="Times New Roman" w:hAnsi="Times New Roman" w:cs="Times New Roman"/>
        <w:sz w:val="24"/>
        <w:szCs w:val="24"/>
      </w:rPr>
      <w:tab/>
    </w:r>
    <w:sdt>
      <w:sdtPr>
        <w:rPr>
          <w:rFonts w:ascii="Times New Roman" w:hAnsi="Times New Roman" w:cs="Times New Roman"/>
          <w:sz w:val="24"/>
          <w:szCs w:val="24"/>
        </w:rPr>
        <w:id w:val="1119413737"/>
        <w:docPartObj>
          <w:docPartGallery w:val="Page Numbers (Top of Page)"/>
          <w:docPartUnique/>
        </w:docPartObj>
      </w:sdtPr>
      <w:sdtEndPr>
        <w:rPr>
          <w:noProof/>
        </w:rPr>
      </w:sdtEndPr>
      <w:sdtContent>
        <w:r w:rsidR="000E5706" w:rsidRPr="00B14E88">
          <w:rPr>
            <w:rFonts w:ascii="Times New Roman" w:hAnsi="Times New Roman" w:cs="Times New Roman"/>
            <w:sz w:val="24"/>
            <w:szCs w:val="24"/>
          </w:rPr>
          <w:fldChar w:fldCharType="begin"/>
        </w:r>
        <w:r w:rsidR="00B14E88" w:rsidRPr="00B14E88">
          <w:rPr>
            <w:rFonts w:ascii="Times New Roman" w:hAnsi="Times New Roman" w:cs="Times New Roman"/>
            <w:sz w:val="24"/>
            <w:szCs w:val="24"/>
          </w:rPr>
          <w:instrText xml:space="preserve"> PAGE   \* MERGEFORMAT </w:instrText>
        </w:r>
        <w:r w:rsidR="000E5706" w:rsidRPr="00B14E88">
          <w:rPr>
            <w:rFonts w:ascii="Times New Roman" w:hAnsi="Times New Roman" w:cs="Times New Roman"/>
            <w:sz w:val="24"/>
            <w:szCs w:val="24"/>
          </w:rPr>
          <w:fldChar w:fldCharType="separate"/>
        </w:r>
        <w:r w:rsidR="00A579B2">
          <w:rPr>
            <w:rFonts w:ascii="Times New Roman" w:hAnsi="Times New Roman" w:cs="Times New Roman"/>
            <w:noProof/>
            <w:sz w:val="24"/>
            <w:szCs w:val="24"/>
          </w:rPr>
          <w:t>3</w:t>
        </w:r>
        <w:r w:rsidR="000E5706" w:rsidRPr="00B14E88">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E88" w:rsidRPr="00B14E88" w:rsidRDefault="00B14E88" w:rsidP="00B14E88">
    <w:pPr>
      <w:spacing w:line="480" w:lineRule="auto"/>
      <w:rPr>
        <w:rFonts w:ascii="Times New Roman" w:hAnsi="Times New Roman" w:cs="Times New Roman"/>
        <w:sz w:val="24"/>
        <w:szCs w:val="24"/>
      </w:rPr>
    </w:pPr>
    <w:r w:rsidRPr="00B14E88">
      <w:rPr>
        <w:rFonts w:ascii="Times New Roman" w:hAnsi="Times New Roman" w:cs="Times New Roman"/>
        <w:sz w:val="24"/>
        <w:szCs w:val="24"/>
      </w:rPr>
      <w:t xml:space="preserve">Running Head: </w:t>
    </w:r>
    <w:r w:rsidR="00F36983">
      <w:rPr>
        <w:rFonts w:ascii="Times New Roman" w:hAnsi="Times New Roman" w:cs="Times New Roman"/>
        <w:sz w:val="24"/>
        <w:szCs w:val="24"/>
      </w:rPr>
      <w:t>ECONOMIC</w:t>
    </w:r>
    <w:r w:rsidRPr="00B14E88">
      <w:rPr>
        <w:rFonts w:ascii="Times New Roman" w:hAnsi="Times New Roman" w:cs="Times New Roman"/>
        <w:sz w:val="24"/>
        <w:szCs w:val="24"/>
      </w:rPr>
      <w:t xml:space="preserve"> QUESTION</w:t>
    </w:r>
    <w:r w:rsidR="00F36983">
      <w:rPr>
        <w:rFonts w:ascii="Times New Roman" w:hAnsi="Times New Roman" w:cs="Times New Roman"/>
        <w:sz w:val="24"/>
        <w:szCs w:val="24"/>
      </w:rPr>
      <w:t>S</w:t>
    </w:r>
    <w:r w:rsidRPr="00B14E88">
      <w:rPr>
        <w:rFonts w:ascii="Times New Roman" w:hAnsi="Times New Roman" w:cs="Times New Roman"/>
        <w:sz w:val="24"/>
        <w:szCs w:val="24"/>
      </w:rPr>
      <w:t>.</w:t>
    </w:r>
    <w:r w:rsidRPr="00B14E88">
      <w:rPr>
        <w:rFonts w:ascii="Times New Roman" w:hAnsi="Times New Roman" w:cs="Times New Roman"/>
        <w:sz w:val="24"/>
        <w:szCs w:val="24"/>
      </w:rPr>
      <w:tab/>
    </w:r>
    <w:r w:rsidRPr="00B14E88">
      <w:rPr>
        <w:rFonts w:ascii="Times New Roman" w:hAnsi="Times New Roman" w:cs="Times New Roman"/>
        <w:sz w:val="24"/>
        <w:szCs w:val="24"/>
      </w:rPr>
      <w:tab/>
    </w:r>
    <w:r w:rsidRPr="00B14E88">
      <w:rPr>
        <w:rFonts w:ascii="Times New Roman" w:hAnsi="Times New Roman" w:cs="Times New Roman"/>
        <w:sz w:val="24"/>
        <w:szCs w:val="24"/>
      </w:rPr>
      <w:tab/>
    </w:r>
    <w:r w:rsidRPr="00B14E88">
      <w:rPr>
        <w:rFonts w:ascii="Times New Roman" w:hAnsi="Times New Roman" w:cs="Times New Roman"/>
        <w:sz w:val="24"/>
        <w:szCs w:val="24"/>
      </w:rPr>
      <w:tab/>
    </w:r>
    <w:r w:rsidRPr="00B14E88">
      <w:rPr>
        <w:rFonts w:ascii="Times New Roman" w:hAnsi="Times New Roman" w:cs="Times New Roman"/>
        <w:sz w:val="24"/>
        <w:szCs w:val="24"/>
      </w:rPr>
      <w:tab/>
    </w:r>
    <w:r w:rsidRPr="00B14E88">
      <w:rPr>
        <w:rFonts w:ascii="Times New Roman" w:hAnsi="Times New Roman" w:cs="Times New Roman"/>
        <w:sz w:val="24"/>
        <w:szCs w:val="24"/>
      </w:rPr>
      <w:tab/>
    </w:r>
    <w:r w:rsidRPr="00B14E88">
      <w:rPr>
        <w:rFonts w:ascii="Times New Roman" w:hAnsi="Times New Roman" w:cs="Times New Roman"/>
        <w:sz w:val="24"/>
        <w:szCs w:val="24"/>
      </w:rPr>
      <w:tab/>
    </w:r>
    <w:sdt>
      <w:sdtPr>
        <w:rPr>
          <w:rFonts w:ascii="Times New Roman" w:hAnsi="Times New Roman" w:cs="Times New Roman"/>
          <w:sz w:val="24"/>
          <w:szCs w:val="24"/>
        </w:rPr>
        <w:id w:val="1190881553"/>
        <w:docPartObj>
          <w:docPartGallery w:val="Page Numbers (Top of Page)"/>
          <w:docPartUnique/>
        </w:docPartObj>
      </w:sdtPr>
      <w:sdtEndPr>
        <w:rPr>
          <w:noProof/>
        </w:rPr>
      </w:sdtEndPr>
      <w:sdtContent>
        <w:r w:rsidR="000E5706" w:rsidRPr="00B14E88">
          <w:rPr>
            <w:rFonts w:ascii="Times New Roman" w:hAnsi="Times New Roman" w:cs="Times New Roman"/>
            <w:sz w:val="24"/>
            <w:szCs w:val="24"/>
          </w:rPr>
          <w:fldChar w:fldCharType="begin"/>
        </w:r>
        <w:r w:rsidRPr="00B14E88">
          <w:rPr>
            <w:rFonts w:ascii="Times New Roman" w:hAnsi="Times New Roman" w:cs="Times New Roman"/>
            <w:sz w:val="24"/>
            <w:szCs w:val="24"/>
          </w:rPr>
          <w:instrText xml:space="preserve"> PAGE   \* MERGEFORMAT </w:instrText>
        </w:r>
        <w:r w:rsidR="000E5706" w:rsidRPr="00B14E88">
          <w:rPr>
            <w:rFonts w:ascii="Times New Roman" w:hAnsi="Times New Roman" w:cs="Times New Roman"/>
            <w:sz w:val="24"/>
            <w:szCs w:val="24"/>
          </w:rPr>
          <w:fldChar w:fldCharType="separate"/>
        </w:r>
        <w:r w:rsidR="00A579B2">
          <w:rPr>
            <w:rFonts w:ascii="Times New Roman" w:hAnsi="Times New Roman" w:cs="Times New Roman"/>
            <w:noProof/>
            <w:sz w:val="24"/>
            <w:szCs w:val="24"/>
          </w:rPr>
          <w:t>1</w:t>
        </w:r>
        <w:r w:rsidR="000E5706" w:rsidRPr="00B14E88">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rsids>
    <w:rsidRoot w:val="00C5426E"/>
    <w:rsid w:val="00047195"/>
    <w:rsid w:val="000E5706"/>
    <w:rsid w:val="001524EE"/>
    <w:rsid w:val="002178D1"/>
    <w:rsid w:val="00247C18"/>
    <w:rsid w:val="002D028F"/>
    <w:rsid w:val="00303A01"/>
    <w:rsid w:val="00416415"/>
    <w:rsid w:val="004915CD"/>
    <w:rsid w:val="004E6168"/>
    <w:rsid w:val="004E6B20"/>
    <w:rsid w:val="0053055C"/>
    <w:rsid w:val="005311FE"/>
    <w:rsid w:val="00535B62"/>
    <w:rsid w:val="00546D78"/>
    <w:rsid w:val="00642C78"/>
    <w:rsid w:val="00664004"/>
    <w:rsid w:val="006C15F6"/>
    <w:rsid w:val="006C5F00"/>
    <w:rsid w:val="006E5F3F"/>
    <w:rsid w:val="007010B7"/>
    <w:rsid w:val="00754186"/>
    <w:rsid w:val="00816F8D"/>
    <w:rsid w:val="00830607"/>
    <w:rsid w:val="008337E7"/>
    <w:rsid w:val="0085531A"/>
    <w:rsid w:val="00855951"/>
    <w:rsid w:val="008836FC"/>
    <w:rsid w:val="008D2F01"/>
    <w:rsid w:val="00921725"/>
    <w:rsid w:val="009305BA"/>
    <w:rsid w:val="00962D28"/>
    <w:rsid w:val="00977DC4"/>
    <w:rsid w:val="009C5FA6"/>
    <w:rsid w:val="009D0EA6"/>
    <w:rsid w:val="009E693B"/>
    <w:rsid w:val="009F2021"/>
    <w:rsid w:val="00A579B2"/>
    <w:rsid w:val="00A744C2"/>
    <w:rsid w:val="00B07B44"/>
    <w:rsid w:val="00B14E88"/>
    <w:rsid w:val="00B3045D"/>
    <w:rsid w:val="00B95DC9"/>
    <w:rsid w:val="00C503B0"/>
    <w:rsid w:val="00C5426E"/>
    <w:rsid w:val="00C62588"/>
    <w:rsid w:val="00CF2231"/>
    <w:rsid w:val="00CF36EE"/>
    <w:rsid w:val="00D1653F"/>
    <w:rsid w:val="00DB36F4"/>
    <w:rsid w:val="00E34F5E"/>
    <w:rsid w:val="00E367E2"/>
    <w:rsid w:val="00EA00E9"/>
    <w:rsid w:val="00EF52FC"/>
    <w:rsid w:val="00F36983"/>
    <w:rsid w:val="00F83F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A01"/>
  </w:style>
  <w:style w:type="paragraph" w:styleId="Heading1">
    <w:name w:val="heading 1"/>
    <w:basedOn w:val="Normal"/>
    <w:link w:val="Heading1Char"/>
    <w:uiPriority w:val="9"/>
    <w:qFormat/>
    <w:rsid w:val="0092172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725"/>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921725"/>
    <w:rPr>
      <w:color w:val="0563C1" w:themeColor="hyperlink"/>
      <w:u w:val="single"/>
    </w:rPr>
  </w:style>
  <w:style w:type="paragraph" w:styleId="Header">
    <w:name w:val="header"/>
    <w:basedOn w:val="Normal"/>
    <w:link w:val="HeaderChar"/>
    <w:uiPriority w:val="99"/>
    <w:unhideWhenUsed/>
    <w:rsid w:val="00B14E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4E88"/>
  </w:style>
  <w:style w:type="paragraph" w:styleId="Footer">
    <w:name w:val="footer"/>
    <w:basedOn w:val="Normal"/>
    <w:link w:val="FooterChar"/>
    <w:uiPriority w:val="99"/>
    <w:unhideWhenUsed/>
    <w:rsid w:val="00B14E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E88"/>
  </w:style>
</w:styles>
</file>

<file path=word/webSettings.xml><?xml version="1.0" encoding="utf-8"?>
<w:webSettings xmlns:r="http://schemas.openxmlformats.org/officeDocument/2006/relationships" xmlns:w="http://schemas.openxmlformats.org/wordprocessingml/2006/main">
  <w:divs>
    <w:div w:id="1081173781">
      <w:bodyDiv w:val="1"/>
      <w:marLeft w:val="0"/>
      <w:marRight w:val="0"/>
      <w:marTop w:val="0"/>
      <w:marBottom w:val="0"/>
      <w:divBdr>
        <w:top w:val="none" w:sz="0" w:space="0" w:color="auto"/>
        <w:left w:val="none" w:sz="0" w:space="0" w:color="auto"/>
        <w:bottom w:val="none" w:sz="0" w:space="0" w:color="auto"/>
        <w:right w:val="none" w:sz="0" w:space="0" w:color="auto"/>
      </w:divBdr>
    </w:div>
    <w:div w:id="134566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55jxbM-L8fM&amp;feature=youtu.b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Bht2J-9bfCg&amp;feature=youtu.b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717</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2019-01-22T11:31:00Z</dcterms:created>
  <dcterms:modified xsi:type="dcterms:W3CDTF">2019-01-22T11:34:00Z</dcterms:modified>
</cp:coreProperties>
</file>